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附件6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年东莞市科普剧大赛舞美需求表</w:t>
      </w:r>
      <w:bookmarkEnd w:id="0"/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方正小标宋简体" w:cs="Times New Roman"/>
          <w:bCs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560" w:firstLineChars="200"/>
        <w:textAlignment w:val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单位：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40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内 容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需求情况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背 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PPT有（ ） 无（ 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组委会提供全彩LED显示屏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耳 麦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10个以内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灯 光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定点光需几组（无特殊需求可不填）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道 具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  <w:t>需组委会提供的简单道具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bidi w:val="0"/>
              <w:spacing w:before="120" w:beforeAutospacing="0" w:after="100" w:afterAutospacing="1" w:line="580" w:lineRule="exact"/>
              <w:textAlignment w:val="auto"/>
              <w:rPr>
                <w:rFonts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0"/>
                <w:sz w:val="24"/>
                <w:szCs w:val="24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0"/>
                <w:sz w:val="24"/>
                <w:szCs w:val="24"/>
                <w:lang w:eastAsia="zh-CN"/>
              </w:rPr>
              <w:t>报名期间，</w:t>
            </w:r>
            <w:r>
              <w:rPr>
                <w:rFonts w:ascii="Times New Roman" w:hAnsi="Times New Roman" w:eastAsia="仿宋_GB2312" w:cs="Times New Roman"/>
                <w:b w:val="0"/>
                <w:bCs/>
                <w:spacing w:val="0"/>
                <w:sz w:val="24"/>
                <w:szCs w:val="24"/>
              </w:rPr>
              <w:t>参赛单位需确保附件 1-6 全部完成上传。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9000000000000"/>
    <w:charset w:val="86"/>
    <w:family w:val="roman"/>
    <w:pitch w:val="default"/>
    <w:sig w:usb0="00000000" w:usb1="00000000" w:usb2="000A004E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C2CD7"/>
    <w:rsid w:val="118C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2025-04-27T08:21:00Z</dcterms:created>
  <dc:creator>黎坚</dc:creator>
  <cp:lastModifiedBy>黎坚</cp:lastModifiedBy>
  <dcterms:modified xsi:type="dcterms:W3CDTF">2025-04-27T08:21:53Z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18B6379113324D599C5ACA7613EC1DED</vt:lpwstr>
  </property>
</Properties>
</file>